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D9" w:rsidRPr="000125D9" w:rsidRDefault="000125D9" w:rsidP="00C977A1">
      <w:pPr>
        <w:spacing w:after="0"/>
        <w:jc w:val="center"/>
        <w:rPr>
          <w:rFonts w:ascii="Times New Roman" w:eastAsia="Times New Roman" w:hAnsi="Times New Roman" w:cs="Times New Roman"/>
          <w:b/>
          <w:sz w:val="28"/>
          <w:szCs w:val="28"/>
        </w:rPr>
      </w:pPr>
      <w:r w:rsidRPr="000125D9">
        <w:rPr>
          <w:rFonts w:ascii="Times New Roman" w:eastAsia="Times New Roman" w:hAnsi="Times New Roman" w:cs="Times New Roman"/>
          <w:b/>
          <w:sz w:val="28"/>
          <w:szCs w:val="28"/>
        </w:rPr>
        <w:t>Результаты контрольного мероприятия</w:t>
      </w:r>
    </w:p>
    <w:p w:rsidR="0001242A" w:rsidRPr="0001242A" w:rsidRDefault="000125D9" w:rsidP="00C977A1">
      <w:pPr>
        <w:jc w:val="center"/>
        <w:rPr>
          <w:rFonts w:ascii="Times New Roman" w:eastAsia="Times New Roman" w:hAnsi="Times New Roman" w:cs="Times New Roman"/>
          <w:b/>
          <w:sz w:val="28"/>
          <w:szCs w:val="28"/>
        </w:rPr>
      </w:pPr>
      <w:r w:rsidRPr="000125D9">
        <w:rPr>
          <w:rFonts w:ascii="Times New Roman" w:eastAsia="Times New Roman" w:hAnsi="Times New Roman" w:cs="Times New Roman"/>
          <w:b/>
          <w:sz w:val="28"/>
          <w:szCs w:val="28"/>
        </w:rPr>
        <w:t>«</w:t>
      </w:r>
      <w:r w:rsidR="0001242A">
        <w:rPr>
          <w:rFonts w:ascii="Times New Roman" w:eastAsia="Times New Roman" w:hAnsi="Times New Roman" w:cs="Times New Roman"/>
          <w:b/>
          <w:sz w:val="28"/>
          <w:szCs w:val="28"/>
        </w:rPr>
        <w:t>П</w:t>
      </w:r>
      <w:r w:rsidR="0001242A" w:rsidRPr="0001242A">
        <w:rPr>
          <w:rFonts w:ascii="Times New Roman" w:eastAsia="Times New Roman" w:hAnsi="Times New Roman" w:cs="Times New Roman"/>
          <w:b/>
          <w:sz w:val="28"/>
          <w:szCs w:val="28"/>
        </w:rPr>
        <w:t>роверк</w:t>
      </w:r>
      <w:r w:rsidR="0001242A">
        <w:rPr>
          <w:rFonts w:ascii="Times New Roman" w:eastAsia="Times New Roman" w:hAnsi="Times New Roman" w:cs="Times New Roman"/>
          <w:b/>
          <w:sz w:val="28"/>
          <w:szCs w:val="28"/>
        </w:rPr>
        <w:t>а</w:t>
      </w:r>
      <w:r w:rsidR="0001242A" w:rsidRPr="0001242A">
        <w:rPr>
          <w:rFonts w:ascii="Times New Roman" w:eastAsia="Times New Roman" w:hAnsi="Times New Roman" w:cs="Times New Roman"/>
          <w:b/>
          <w:sz w:val="28"/>
          <w:szCs w:val="28"/>
        </w:rPr>
        <w:t xml:space="preserve"> законности, результативности использования средств бюджета района, направленных на реализацию ведомственной целевой программы «Организация транспортного обслуживания населения Ханты-Мансийского района на 2013-2015 годы» за 2014 год</w:t>
      </w:r>
    </w:p>
    <w:p w:rsidR="00705849" w:rsidRDefault="00705849" w:rsidP="00C977A1">
      <w:pPr>
        <w:ind w:firstLine="708"/>
        <w:jc w:val="center"/>
        <w:rPr>
          <w:rFonts w:ascii="Times New Roman" w:eastAsia="Times New Roman" w:hAnsi="Times New Roman" w:cs="Times New Roman"/>
          <w:sz w:val="28"/>
          <w:szCs w:val="28"/>
        </w:rPr>
      </w:pPr>
      <w:bookmarkStart w:id="0" w:name="_GoBack"/>
      <w:bookmarkEnd w:id="0"/>
    </w:p>
    <w:p w:rsidR="000125D9" w:rsidRPr="000125D9" w:rsidRDefault="000125D9" w:rsidP="000125D9">
      <w:pPr>
        <w:ind w:firstLine="708"/>
        <w:jc w:val="both"/>
        <w:rPr>
          <w:rFonts w:ascii="Times New Roman" w:eastAsia="Times New Roman" w:hAnsi="Times New Roman" w:cs="Times New Roman"/>
          <w:sz w:val="28"/>
          <w:szCs w:val="28"/>
        </w:rPr>
      </w:pPr>
      <w:proofErr w:type="gramStart"/>
      <w:r w:rsidRPr="00705849">
        <w:rPr>
          <w:rFonts w:ascii="Times New Roman" w:eastAsia="Times New Roman" w:hAnsi="Times New Roman" w:cs="Times New Roman"/>
          <w:sz w:val="28"/>
          <w:szCs w:val="28"/>
        </w:rPr>
        <w:t xml:space="preserve">В соответствии с </w:t>
      </w:r>
      <w:proofErr w:type="spellStart"/>
      <w:r w:rsidRPr="00705849">
        <w:rPr>
          <w:rFonts w:ascii="Times New Roman" w:eastAsia="Times New Roman" w:hAnsi="Times New Roman" w:cs="Times New Roman"/>
          <w:sz w:val="28"/>
          <w:szCs w:val="28"/>
        </w:rPr>
        <w:t>п</w:t>
      </w:r>
      <w:r w:rsidR="00705849" w:rsidRPr="00705849">
        <w:rPr>
          <w:rFonts w:ascii="Times New Roman" w:eastAsia="Times New Roman" w:hAnsi="Times New Roman" w:cs="Times New Roman"/>
          <w:sz w:val="28"/>
          <w:szCs w:val="28"/>
        </w:rPr>
        <w:t>.п</w:t>
      </w:r>
      <w:proofErr w:type="spellEnd"/>
      <w:r w:rsidR="00705849" w:rsidRPr="00705849">
        <w:rPr>
          <w:rFonts w:ascii="Times New Roman" w:eastAsia="Times New Roman" w:hAnsi="Times New Roman" w:cs="Times New Roman"/>
          <w:sz w:val="28"/>
          <w:szCs w:val="28"/>
        </w:rPr>
        <w:t>.</w:t>
      </w:r>
      <w:r w:rsidRPr="00705849">
        <w:rPr>
          <w:rFonts w:ascii="Times New Roman" w:eastAsia="Times New Roman" w:hAnsi="Times New Roman" w:cs="Times New Roman"/>
          <w:sz w:val="28"/>
          <w:szCs w:val="28"/>
        </w:rPr>
        <w:t xml:space="preserve"> </w:t>
      </w:r>
      <w:r w:rsidR="00705849" w:rsidRPr="00705849">
        <w:rPr>
          <w:rFonts w:ascii="Times New Roman" w:eastAsia="Times New Roman" w:hAnsi="Times New Roman" w:cs="Times New Roman"/>
          <w:sz w:val="28"/>
          <w:szCs w:val="28"/>
        </w:rPr>
        <w:t>4.4.</w:t>
      </w:r>
      <w:r w:rsidRPr="00705849">
        <w:rPr>
          <w:rFonts w:ascii="Times New Roman" w:eastAsia="Times New Roman" w:hAnsi="Times New Roman" w:cs="Times New Roman"/>
          <w:sz w:val="28"/>
          <w:szCs w:val="28"/>
        </w:rPr>
        <w:t xml:space="preserve"> </w:t>
      </w:r>
      <w:r w:rsidR="00705849" w:rsidRPr="00705849">
        <w:rPr>
          <w:rFonts w:ascii="Times New Roman" w:eastAsia="Times New Roman" w:hAnsi="Times New Roman" w:cs="Times New Roman"/>
          <w:sz w:val="28"/>
          <w:szCs w:val="28"/>
        </w:rPr>
        <w:t xml:space="preserve">п. 4 </w:t>
      </w:r>
      <w:r w:rsidRPr="00705849">
        <w:rPr>
          <w:rFonts w:ascii="Times New Roman" w:eastAsia="Times New Roman" w:hAnsi="Times New Roman" w:cs="Times New Roman"/>
          <w:sz w:val="28"/>
          <w:szCs w:val="28"/>
        </w:rPr>
        <w:t>раздела I Плана работы Контрольно-счетной палаты Ханты-Мансийского района на 2014 год, утвержденного приказом Контрольно-счетной палаты Ханты-Мансийского района</w:t>
      </w:r>
      <w:r w:rsidRPr="00705849">
        <w:rPr>
          <w:rFonts w:ascii="Times New Roman" w:eastAsia="Times New Roman" w:hAnsi="Times New Roman" w:cs="Times New Roman"/>
          <w:color w:val="FF0000"/>
          <w:sz w:val="28"/>
          <w:szCs w:val="28"/>
        </w:rPr>
        <w:t xml:space="preserve"> </w:t>
      </w:r>
      <w:r w:rsidRPr="00705849">
        <w:rPr>
          <w:rFonts w:ascii="Times New Roman" w:eastAsia="Times New Roman" w:hAnsi="Times New Roman" w:cs="Times New Roman"/>
          <w:sz w:val="28"/>
          <w:szCs w:val="28"/>
        </w:rPr>
        <w:t xml:space="preserve">от 27.12.2013 № 17 (с изменениями от 03.03.2014 № 3) и приказом о проведении контрольного мероприятия от </w:t>
      </w:r>
      <w:r w:rsidR="00705849" w:rsidRPr="00705849">
        <w:rPr>
          <w:rFonts w:ascii="Times New Roman" w:eastAsia="Times New Roman" w:hAnsi="Times New Roman" w:cs="Times New Roman"/>
          <w:sz w:val="28"/>
          <w:szCs w:val="28"/>
        </w:rPr>
        <w:t>08</w:t>
      </w:r>
      <w:r w:rsidRPr="00705849">
        <w:rPr>
          <w:rFonts w:ascii="Times New Roman" w:eastAsia="Times New Roman" w:hAnsi="Times New Roman" w:cs="Times New Roman"/>
          <w:sz w:val="28"/>
          <w:szCs w:val="28"/>
        </w:rPr>
        <w:t>.</w:t>
      </w:r>
      <w:r w:rsidR="00705849" w:rsidRPr="00705849">
        <w:rPr>
          <w:rFonts w:ascii="Times New Roman" w:eastAsia="Times New Roman" w:hAnsi="Times New Roman" w:cs="Times New Roman"/>
          <w:sz w:val="28"/>
          <w:szCs w:val="28"/>
        </w:rPr>
        <w:t>12</w:t>
      </w:r>
      <w:r w:rsidRPr="00705849">
        <w:rPr>
          <w:rFonts w:ascii="Times New Roman" w:eastAsia="Times New Roman" w:hAnsi="Times New Roman" w:cs="Times New Roman"/>
          <w:sz w:val="28"/>
          <w:szCs w:val="28"/>
        </w:rPr>
        <w:t>.201</w:t>
      </w:r>
      <w:r w:rsidR="00705849" w:rsidRPr="00705849">
        <w:rPr>
          <w:rFonts w:ascii="Times New Roman" w:eastAsia="Times New Roman" w:hAnsi="Times New Roman" w:cs="Times New Roman"/>
          <w:sz w:val="28"/>
          <w:szCs w:val="28"/>
        </w:rPr>
        <w:t>4</w:t>
      </w:r>
      <w:r w:rsidRPr="00705849">
        <w:rPr>
          <w:rFonts w:ascii="Times New Roman" w:eastAsia="Times New Roman" w:hAnsi="Times New Roman" w:cs="Times New Roman"/>
          <w:sz w:val="28"/>
          <w:szCs w:val="28"/>
        </w:rPr>
        <w:t xml:space="preserve"> г. № </w:t>
      </w:r>
      <w:r w:rsidR="00CE5167" w:rsidRPr="00705849">
        <w:rPr>
          <w:rFonts w:ascii="Times New Roman" w:eastAsia="Times New Roman" w:hAnsi="Times New Roman" w:cs="Times New Roman"/>
          <w:sz w:val="28"/>
          <w:szCs w:val="28"/>
        </w:rPr>
        <w:t>1</w:t>
      </w:r>
      <w:r w:rsidR="00705849" w:rsidRPr="00705849">
        <w:rPr>
          <w:rFonts w:ascii="Times New Roman" w:eastAsia="Times New Roman" w:hAnsi="Times New Roman" w:cs="Times New Roman"/>
          <w:sz w:val="28"/>
          <w:szCs w:val="28"/>
        </w:rPr>
        <w:t>5</w:t>
      </w:r>
      <w:r w:rsidRPr="00705849">
        <w:rPr>
          <w:rFonts w:ascii="Times New Roman" w:eastAsia="Times New Roman" w:hAnsi="Times New Roman" w:cs="Times New Roman"/>
          <w:sz w:val="28"/>
          <w:szCs w:val="28"/>
        </w:rPr>
        <w:t xml:space="preserve"> проведено контрольное мероприятие «</w:t>
      </w:r>
      <w:r w:rsidR="00705849" w:rsidRPr="00705849">
        <w:rPr>
          <w:rFonts w:ascii="Times New Roman" w:eastAsia="Times New Roman" w:hAnsi="Times New Roman" w:cs="Times New Roman"/>
          <w:sz w:val="28"/>
          <w:szCs w:val="28"/>
        </w:rPr>
        <w:t>Проверка законности, результативности использования средств бюджета района, направленных на реализацию ведомственной целевой программы «Организация</w:t>
      </w:r>
      <w:proofErr w:type="gramEnd"/>
      <w:r w:rsidR="00705849" w:rsidRPr="00705849">
        <w:rPr>
          <w:rFonts w:ascii="Times New Roman" w:eastAsia="Times New Roman" w:hAnsi="Times New Roman" w:cs="Times New Roman"/>
          <w:sz w:val="28"/>
          <w:szCs w:val="28"/>
        </w:rPr>
        <w:t xml:space="preserve"> транспортного обслуживания населения Ханты-Мансийского района на 2013-2015 годы» за 2014 год</w:t>
      </w:r>
      <w:r w:rsidR="00CE5167" w:rsidRPr="00705849">
        <w:rPr>
          <w:rFonts w:ascii="Times New Roman" w:eastAsia="Times New Roman" w:hAnsi="Times New Roman" w:cs="Times New Roman"/>
          <w:sz w:val="28"/>
          <w:szCs w:val="28"/>
        </w:rPr>
        <w:t>»</w:t>
      </w:r>
      <w:r w:rsidRPr="00705849">
        <w:rPr>
          <w:rFonts w:ascii="Times New Roman" w:eastAsia="Calibri" w:hAnsi="Times New Roman" w:cs="Times New Roman"/>
          <w:sz w:val="28"/>
          <w:szCs w:val="28"/>
        </w:rPr>
        <w:t>.</w:t>
      </w:r>
      <w:r w:rsidRPr="000125D9">
        <w:rPr>
          <w:rFonts w:ascii="Times New Roman" w:eastAsia="Times New Roman" w:hAnsi="Times New Roman" w:cs="Times New Roman"/>
          <w:sz w:val="28"/>
          <w:szCs w:val="28"/>
        </w:rPr>
        <w:t xml:space="preserve"> </w:t>
      </w:r>
    </w:p>
    <w:p w:rsidR="000125D9" w:rsidRPr="000125D9" w:rsidRDefault="000125D9" w:rsidP="000125D9">
      <w:pPr>
        <w:tabs>
          <w:tab w:val="left" w:pos="1134"/>
          <w:tab w:val="left" w:pos="4962"/>
        </w:tabs>
        <w:spacing w:after="0" w:line="240" w:lineRule="auto"/>
        <w:ind w:firstLine="709"/>
        <w:jc w:val="both"/>
        <w:rPr>
          <w:rFonts w:ascii="Times New Roman" w:eastAsia="Times New Roman" w:hAnsi="Times New Roman" w:cs="Times New Roman"/>
          <w:i/>
          <w:sz w:val="28"/>
          <w:szCs w:val="28"/>
        </w:rPr>
      </w:pPr>
      <w:r w:rsidRPr="00705849">
        <w:rPr>
          <w:rFonts w:ascii="Times New Roman" w:eastAsia="Times New Roman" w:hAnsi="Times New Roman" w:cs="Times New Roman"/>
          <w:i/>
          <w:sz w:val="28"/>
          <w:szCs w:val="28"/>
        </w:rPr>
        <w:t xml:space="preserve">По результатам контрольного мероприятия в </w:t>
      </w:r>
      <w:r w:rsidR="00705849" w:rsidRPr="00705849">
        <w:rPr>
          <w:rFonts w:ascii="Times New Roman" w:eastAsia="Times New Roman" w:hAnsi="Times New Roman" w:cs="Times New Roman"/>
          <w:i/>
          <w:sz w:val="28"/>
          <w:szCs w:val="28"/>
        </w:rPr>
        <w:t>администраци</w:t>
      </w:r>
      <w:r w:rsidR="009102D1">
        <w:rPr>
          <w:rFonts w:ascii="Times New Roman" w:eastAsia="Times New Roman" w:hAnsi="Times New Roman" w:cs="Times New Roman"/>
          <w:i/>
          <w:sz w:val="28"/>
          <w:szCs w:val="28"/>
        </w:rPr>
        <w:t>и</w:t>
      </w:r>
      <w:r w:rsidR="00705849" w:rsidRPr="00705849">
        <w:rPr>
          <w:rFonts w:ascii="Times New Roman" w:eastAsia="Times New Roman" w:hAnsi="Times New Roman" w:cs="Times New Roman"/>
          <w:i/>
          <w:sz w:val="28"/>
          <w:szCs w:val="28"/>
        </w:rPr>
        <w:t xml:space="preserve"> Ханты-Мансийского района (далее – Администрация) </w:t>
      </w:r>
      <w:r w:rsidRPr="00705849">
        <w:rPr>
          <w:rFonts w:ascii="Times New Roman" w:eastAsia="Times New Roman" w:hAnsi="Times New Roman" w:cs="Times New Roman"/>
          <w:i/>
          <w:sz w:val="28"/>
          <w:szCs w:val="28"/>
        </w:rPr>
        <w:t>установлено:</w:t>
      </w:r>
    </w:p>
    <w:p w:rsidR="000125D9" w:rsidRPr="000125D9" w:rsidRDefault="000125D9" w:rsidP="000125D9">
      <w:pPr>
        <w:tabs>
          <w:tab w:val="left" w:pos="1134"/>
          <w:tab w:val="left" w:pos="4962"/>
        </w:tabs>
        <w:spacing w:after="0" w:line="240" w:lineRule="auto"/>
        <w:ind w:firstLine="709"/>
        <w:jc w:val="both"/>
        <w:rPr>
          <w:rFonts w:ascii="Times New Roman" w:eastAsia="Times New Roman" w:hAnsi="Times New Roman" w:cs="Times New Roman"/>
          <w:sz w:val="28"/>
          <w:szCs w:val="28"/>
        </w:rPr>
      </w:pPr>
    </w:p>
    <w:p w:rsidR="000125D9" w:rsidRPr="000125D9" w:rsidRDefault="000125D9" w:rsidP="000125D9">
      <w:pPr>
        <w:spacing w:after="0"/>
        <w:ind w:firstLine="360"/>
        <w:jc w:val="both"/>
        <w:rPr>
          <w:rFonts w:ascii="Times New Roman" w:eastAsia="Calibri" w:hAnsi="Times New Roman" w:cs="Times New Roman"/>
          <w:sz w:val="28"/>
          <w:szCs w:val="28"/>
        </w:rPr>
      </w:pPr>
      <w:r w:rsidRPr="000125D9">
        <w:rPr>
          <w:rFonts w:ascii="Times New Roman" w:eastAsia="Calibri" w:hAnsi="Times New Roman" w:cs="Times New Roman"/>
          <w:sz w:val="28"/>
          <w:szCs w:val="28"/>
        </w:rPr>
        <w:t>-</w:t>
      </w:r>
      <w:r w:rsidR="00611D56">
        <w:rPr>
          <w:rFonts w:ascii="Times New Roman" w:eastAsia="Calibri" w:hAnsi="Times New Roman" w:cs="Times New Roman"/>
          <w:sz w:val="28"/>
          <w:szCs w:val="28"/>
        </w:rPr>
        <w:t xml:space="preserve"> </w:t>
      </w:r>
      <w:r w:rsidR="009259B0" w:rsidRPr="009259B0">
        <w:rPr>
          <w:rFonts w:ascii="Times New Roman" w:eastAsia="Calibri" w:hAnsi="Times New Roman" w:cs="Times New Roman"/>
          <w:sz w:val="28"/>
          <w:szCs w:val="28"/>
        </w:rPr>
        <w:t>В нарушение абзаца 2 пункта 4 раздела V Порядка разработки, утверждения и реализации ведомственных целевых программ Ханты-Мансийского района, утвержденного постановлением администрации Ханты-Мансийского района от 09.08.2013 № 199 «О программах Ханты-Мансийского района» отчет об освоении сре</w:t>
      </w:r>
      <w:proofErr w:type="gramStart"/>
      <w:r w:rsidR="009259B0" w:rsidRPr="009259B0">
        <w:rPr>
          <w:rFonts w:ascii="Times New Roman" w:eastAsia="Calibri" w:hAnsi="Times New Roman" w:cs="Times New Roman"/>
          <w:sz w:val="28"/>
          <w:szCs w:val="28"/>
        </w:rPr>
        <w:t>дств пр</w:t>
      </w:r>
      <w:proofErr w:type="gramEnd"/>
      <w:r w:rsidR="009259B0" w:rsidRPr="009259B0">
        <w:rPr>
          <w:rFonts w:ascii="Times New Roman" w:eastAsia="Calibri" w:hAnsi="Times New Roman" w:cs="Times New Roman"/>
          <w:sz w:val="28"/>
          <w:szCs w:val="28"/>
        </w:rPr>
        <w:t>ограммы за IV квартал 2014 года был предоставлен Администрацией в Комитет экономической политики администрации Ханты-Мансийского района (далее - Комитет экономической политики) и Комитет по финансам администрации Ханты-Мансийского района с нарушением срока</w:t>
      </w:r>
      <w:r w:rsidRPr="000125D9">
        <w:rPr>
          <w:rFonts w:ascii="Times New Roman" w:eastAsia="Calibri" w:hAnsi="Times New Roman" w:cs="Times New Roman"/>
          <w:sz w:val="28"/>
          <w:szCs w:val="28"/>
        </w:rPr>
        <w:t>;</w:t>
      </w:r>
    </w:p>
    <w:p w:rsidR="009259B0" w:rsidRPr="00361314" w:rsidRDefault="000125D9" w:rsidP="009259B0">
      <w:pPr>
        <w:spacing w:after="0"/>
        <w:ind w:firstLine="360"/>
        <w:jc w:val="both"/>
        <w:rPr>
          <w:rFonts w:ascii="Times New Roman" w:eastAsia="Calibri" w:hAnsi="Times New Roman" w:cs="Times New Roman"/>
          <w:sz w:val="28"/>
          <w:szCs w:val="28"/>
        </w:rPr>
      </w:pPr>
      <w:proofErr w:type="gramStart"/>
      <w:r w:rsidRPr="000125D9">
        <w:rPr>
          <w:rFonts w:ascii="Times New Roman" w:eastAsia="Calibri" w:hAnsi="Times New Roman" w:cs="Times New Roman"/>
          <w:sz w:val="28"/>
          <w:szCs w:val="28"/>
        </w:rPr>
        <w:t>-</w:t>
      </w:r>
      <w:r w:rsidR="009259B0">
        <w:rPr>
          <w:rFonts w:ascii="Times New Roman" w:eastAsia="Calibri" w:hAnsi="Times New Roman" w:cs="Times New Roman"/>
          <w:sz w:val="28"/>
          <w:szCs w:val="28"/>
        </w:rPr>
        <w:t xml:space="preserve"> </w:t>
      </w:r>
      <w:r w:rsidR="009259B0" w:rsidRPr="009259B0">
        <w:rPr>
          <w:rFonts w:ascii="Times New Roman" w:eastAsia="Calibri" w:hAnsi="Times New Roman" w:cs="Times New Roman"/>
          <w:sz w:val="28"/>
          <w:szCs w:val="28"/>
        </w:rPr>
        <w:t>В нарушение абзаца 3 пункта 4 раздела V Порядка разработки, утверждения и реализации ведомственных целевых программ Ханты-Мансийского района, утвержденного постановлением администрации Ханты-Мансийского района от 09.08.2013 № 199 «О программах Ханты-Мансийского района» отделом транспорта, связи и дорог администрации Ханты-Мансийского района (далее – Отдел транспорта, связи и дорог) в Комитет экономической политики с нарушением срока представлен анализ показателей ведомственной целевой программы за 2014 год</w:t>
      </w:r>
      <w:r w:rsidR="009259B0">
        <w:rPr>
          <w:rFonts w:ascii="Times New Roman" w:eastAsia="Calibri" w:hAnsi="Times New Roman" w:cs="Times New Roman"/>
          <w:sz w:val="28"/>
          <w:szCs w:val="28"/>
        </w:rPr>
        <w:t>;</w:t>
      </w:r>
      <w:r w:rsidRPr="000125D9">
        <w:rPr>
          <w:rFonts w:ascii="Times New Roman" w:eastAsia="Calibri" w:hAnsi="Times New Roman" w:cs="Times New Roman"/>
          <w:sz w:val="28"/>
          <w:szCs w:val="28"/>
        </w:rPr>
        <w:t xml:space="preserve"> </w:t>
      </w:r>
      <w:proofErr w:type="gramEnd"/>
    </w:p>
    <w:p w:rsidR="00361314" w:rsidRDefault="009259B0"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9259B0">
        <w:rPr>
          <w:rFonts w:ascii="Times New Roman" w:eastAsia="Calibri" w:hAnsi="Times New Roman" w:cs="Times New Roman"/>
          <w:sz w:val="28"/>
          <w:szCs w:val="28"/>
        </w:rPr>
        <w:t xml:space="preserve">В нарушение требований, установленных подпунктом 4 пункта 4 раздела II Порядка разработки, утверждения и реализации ведомственных целевых программ Ханты-Мансийского района, утвержденного постановлением </w:t>
      </w:r>
      <w:r w:rsidRPr="009259B0">
        <w:rPr>
          <w:rFonts w:ascii="Times New Roman" w:eastAsia="Calibri" w:hAnsi="Times New Roman" w:cs="Times New Roman"/>
          <w:sz w:val="28"/>
          <w:szCs w:val="28"/>
        </w:rPr>
        <w:lastRenderedPageBreak/>
        <w:t>администрации Ханты-Мансийского района от 09.08.2013 № 199 «О программах Ханты-Мансийского района» Администрацией в приложение 2 «Перечень показателей ведомственной целевой программы» к Программе не включены показатели, отражающие конечные результаты, которые должны быть достигнуты в ходе реализации мероприятий задачи 3 «Организация</w:t>
      </w:r>
      <w:proofErr w:type="gramEnd"/>
      <w:r w:rsidRPr="009259B0">
        <w:rPr>
          <w:rFonts w:ascii="Times New Roman" w:eastAsia="Calibri" w:hAnsi="Times New Roman" w:cs="Times New Roman"/>
          <w:sz w:val="28"/>
          <w:szCs w:val="28"/>
        </w:rPr>
        <w:t xml:space="preserve"> перевозок пассажиров водным транспортом</w:t>
      </w:r>
      <w:r w:rsidR="00361314">
        <w:rPr>
          <w:rFonts w:ascii="Times New Roman" w:eastAsia="Calibri" w:hAnsi="Times New Roman" w:cs="Times New Roman"/>
          <w:sz w:val="28"/>
          <w:szCs w:val="28"/>
        </w:rPr>
        <w:t>;</w:t>
      </w:r>
    </w:p>
    <w:p w:rsidR="009D4D91" w:rsidRPr="009D4D91" w:rsidRDefault="00361314" w:rsidP="009D4D91">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9D4D91">
        <w:rPr>
          <w:rFonts w:ascii="Times New Roman" w:eastAsia="Calibri" w:hAnsi="Times New Roman" w:cs="Times New Roman"/>
          <w:sz w:val="28"/>
          <w:szCs w:val="28"/>
        </w:rPr>
        <w:t xml:space="preserve"> </w:t>
      </w:r>
      <w:r w:rsidR="009D4D91" w:rsidRPr="009D4D91">
        <w:rPr>
          <w:rFonts w:ascii="Times New Roman" w:eastAsia="Calibri" w:hAnsi="Times New Roman" w:cs="Times New Roman"/>
          <w:sz w:val="28"/>
          <w:szCs w:val="28"/>
        </w:rPr>
        <w:t>В нарушение пункта 2.3 Порядка отбора перевозчиков на право оказания услуг населению по перевозке пассажиров и грузов автомобильным (кроме такси), воздушным и водным транспортом на территории Ханты-Мансийского района по регулируемым тарифам, утвержденного постановлением администрации Ханты-Мансийского района от 22.10.2012 № 250 «Об утверждении порядка отбора перевозчиков» (далее – Порядок 1) Администрацией были допущены 2 нарушения, выразившиеся:</w:t>
      </w:r>
      <w:proofErr w:type="gramEnd"/>
    </w:p>
    <w:p w:rsidR="009D4D91" w:rsidRPr="009D4D91" w:rsidRDefault="009D4D91" w:rsidP="009D4D91">
      <w:pPr>
        <w:spacing w:after="0"/>
        <w:ind w:firstLine="360"/>
        <w:jc w:val="both"/>
        <w:rPr>
          <w:rFonts w:ascii="Times New Roman" w:eastAsia="Calibri" w:hAnsi="Times New Roman" w:cs="Times New Roman"/>
          <w:sz w:val="28"/>
          <w:szCs w:val="28"/>
        </w:rPr>
      </w:pPr>
      <w:r w:rsidRPr="009D4D91">
        <w:rPr>
          <w:rFonts w:ascii="Times New Roman" w:eastAsia="Calibri" w:hAnsi="Times New Roman" w:cs="Times New Roman"/>
          <w:sz w:val="28"/>
          <w:szCs w:val="28"/>
        </w:rPr>
        <w:t>- в несоблюдении сроков размещения информации о проведении отбора перевозчиков на право оказания услуг населению по перевозке пассажиров и грузов автомобильным транспортом в газете «Наш район» от 14.11.2013 № 45 (584);</w:t>
      </w:r>
    </w:p>
    <w:p w:rsidR="00361314" w:rsidRDefault="009D4D91" w:rsidP="009D4D91">
      <w:pPr>
        <w:spacing w:after="0"/>
        <w:ind w:firstLine="360"/>
        <w:jc w:val="both"/>
        <w:rPr>
          <w:rFonts w:ascii="Times New Roman" w:eastAsia="Calibri" w:hAnsi="Times New Roman" w:cs="Times New Roman"/>
          <w:sz w:val="28"/>
          <w:szCs w:val="28"/>
        </w:rPr>
      </w:pPr>
      <w:r w:rsidRPr="009D4D91">
        <w:rPr>
          <w:rFonts w:ascii="Times New Roman" w:eastAsia="Calibri" w:hAnsi="Times New Roman" w:cs="Times New Roman"/>
          <w:sz w:val="28"/>
          <w:szCs w:val="28"/>
        </w:rPr>
        <w:t>- в не размещении информации о проведении отбора перевозчиков по маршруту «</w:t>
      </w:r>
      <w:proofErr w:type="spellStart"/>
      <w:r w:rsidRPr="009D4D91">
        <w:rPr>
          <w:rFonts w:ascii="Times New Roman" w:eastAsia="Calibri" w:hAnsi="Times New Roman" w:cs="Times New Roman"/>
          <w:sz w:val="28"/>
          <w:szCs w:val="28"/>
        </w:rPr>
        <w:t>Согом</w:t>
      </w:r>
      <w:proofErr w:type="spellEnd"/>
      <w:r w:rsidRPr="009D4D91">
        <w:rPr>
          <w:rFonts w:ascii="Times New Roman" w:eastAsia="Calibri" w:hAnsi="Times New Roman" w:cs="Times New Roman"/>
          <w:sz w:val="28"/>
          <w:szCs w:val="28"/>
        </w:rPr>
        <w:t xml:space="preserve"> – Ханты-Мансийск» на официальном сайте Администрации и в газете «Наш район»</w:t>
      </w:r>
      <w:r w:rsidR="006D3ECB">
        <w:rPr>
          <w:rFonts w:ascii="Times New Roman" w:eastAsia="Calibri" w:hAnsi="Times New Roman" w:cs="Times New Roman"/>
          <w:sz w:val="28"/>
          <w:szCs w:val="28"/>
        </w:rPr>
        <w:t>;</w:t>
      </w:r>
    </w:p>
    <w:p w:rsidR="009D4D91" w:rsidRPr="009D4D91" w:rsidRDefault="006D3ECB" w:rsidP="009D4D91">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4D91">
        <w:rPr>
          <w:rFonts w:ascii="Times New Roman" w:eastAsia="Calibri" w:hAnsi="Times New Roman" w:cs="Times New Roman"/>
          <w:sz w:val="28"/>
          <w:szCs w:val="28"/>
        </w:rPr>
        <w:t xml:space="preserve"> </w:t>
      </w:r>
      <w:r w:rsidR="009D4D91" w:rsidRPr="009D4D91">
        <w:rPr>
          <w:rFonts w:ascii="Times New Roman" w:eastAsia="Calibri" w:hAnsi="Times New Roman" w:cs="Times New Roman"/>
          <w:sz w:val="28"/>
          <w:szCs w:val="28"/>
        </w:rPr>
        <w:t xml:space="preserve">В нарушение пункта 2.7 Порядка 1 Отделом транспорта, связи и дорог допущены 2 нарушения, выразившиеся: </w:t>
      </w:r>
    </w:p>
    <w:p w:rsidR="009D4D91" w:rsidRPr="009D4D91" w:rsidRDefault="009D4D91" w:rsidP="009D4D91">
      <w:pPr>
        <w:spacing w:after="0"/>
        <w:ind w:firstLine="360"/>
        <w:jc w:val="both"/>
        <w:rPr>
          <w:rFonts w:ascii="Times New Roman" w:eastAsia="Calibri" w:hAnsi="Times New Roman" w:cs="Times New Roman"/>
          <w:sz w:val="28"/>
          <w:szCs w:val="28"/>
        </w:rPr>
      </w:pPr>
      <w:r w:rsidRPr="009D4D91">
        <w:rPr>
          <w:rFonts w:ascii="Times New Roman" w:eastAsia="Calibri" w:hAnsi="Times New Roman" w:cs="Times New Roman"/>
          <w:sz w:val="28"/>
          <w:szCs w:val="28"/>
        </w:rPr>
        <w:t>- в неведении журнала учета поданных заявлений;</w:t>
      </w:r>
    </w:p>
    <w:p w:rsidR="006D3ECB" w:rsidRDefault="009D4D91" w:rsidP="009D4D91">
      <w:pPr>
        <w:spacing w:after="0"/>
        <w:ind w:firstLine="360"/>
        <w:jc w:val="both"/>
        <w:rPr>
          <w:rFonts w:ascii="Times New Roman" w:eastAsia="Calibri" w:hAnsi="Times New Roman" w:cs="Times New Roman"/>
          <w:sz w:val="28"/>
          <w:szCs w:val="28"/>
        </w:rPr>
      </w:pPr>
      <w:r w:rsidRPr="009D4D91">
        <w:rPr>
          <w:rFonts w:ascii="Times New Roman" w:eastAsia="Calibri" w:hAnsi="Times New Roman" w:cs="Times New Roman"/>
          <w:sz w:val="28"/>
          <w:szCs w:val="28"/>
        </w:rPr>
        <w:t>- в возврате заявления с пакетом документов Претенденту, на участие в Отборе на право оказания услуг населению по перевозке пассажиров и грузов автомобильным транспортом на территории Ханты-Мансийского района по регулируемым тарифам</w:t>
      </w:r>
      <w:r w:rsidR="006D3ECB">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4D91">
        <w:rPr>
          <w:rFonts w:ascii="Times New Roman" w:eastAsia="Calibri" w:hAnsi="Times New Roman" w:cs="Times New Roman"/>
          <w:sz w:val="28"/>
          <w:szCs w:val="28"/>
        </w:rPr>
        <w:t xml:space="preserve"> </w:t>
      </w:r>
      <w:r w:rsidR="009D4D91" w:rsidRPr="009D4D91">
        <w:rPr>
          <w:rFonts w:ascii="Times New Roman" w:eastAsia="Calibri" w:hAnsi="Times New Roman" w:cs="Times New Roman"/>
          <w:sz w:val="28"/>
          <w:szCs w:val="28"/>
        </w:rPr>
        <w:t>В нарушение требований пункта 2.11 Порядка 1 Администрацией заключены 6 договоров на оказание услуг по перевозке пассажиров и грузов автомобильным транспортом по регулируемым тарифам с предоставлением субсидии из бюджета Ханты-Мансийского района до принятия комиссией протокольного решения</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4D91">
        <w:rPr>
          <w:rFonts w:ascii="Times New Roman" w:eastAsia="Calibri" w:hAnsi="Times New Roman" w:cs="Times New Roman"/>
          <w:sz w:val="28"/>
          <w:szCs w:val="28"/>
        </w:rPr>
        <w:t xml:space="preserve"> </w:t>
      </w:r>
      <w:r w:rsidR="009D4D91" w:rsidRPr="009D4D91">
        <w:rPr>
          <w:rFonts w:ascii="Times New Roman" w:eastAsia="Calibri" w:hAnsi="Times New Roman" w:cs="Times New Roman"/>
          <w:sz w:val="28"/>
          <w:szCs w:val="28"/>
        </w:rPr>
        <w:t>В нарушение требований подпункта 2.8.1 пункта 2.8 Порядка 1 Комиссией необоснованно были допущены на участие в отборе перевозчиков на право оказания услуг населению по перевозке пассажиров и грузов автомобильным транспортом на территории Ханты-Мансийского района 6 Претендентов, представивших документы не в полном объеме и имеющих обязательства перед бюджетной системой Российской Федерации</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 xml:space="preserve">- </w:t>
      </w:r>
      <w:r w:rsidR="009D4D91" w:rsidRPr="009D4D91">
        <w:rPr>
          <w:rFonts w:ascii="Times New Roman" w:eastAsia="Calibri" w:hAnsi="Times New Roman" w:cs="Times New Roman"/>
          <w:sz w:val="28"/>
          <w:szCs w:val="28"/>
        </w:rPr>
        <w:t>В нарушение пункта 2.6 Порядка 1 Администрация заключила 15 декабря 2013 года договор перевозки по маршруту «</w:t>
      </w:r>
      <w:proofErr w:type="spellStart"/>
      <w:r w:rsidR="009D4D91" w:rsidRPr="009D4D91">
        <w:rPr>
          <w:rFonts w:ascii="Times New Roman" w:eastAsia="Calibri" w:hAnsi="Times New Roman" w:cs="Times New Roman"/>
          <w:sz w:val="28"/>
          <w:szCs w:val="28"/>
        </w:rPr>
        <w:t>Согом</w:t>
      </w:r>
      <w:proofErr w:type="spellEnd"/>
      <w:r w:rsidR="009D4D91" w:rsidRPr="009D4D91">
        <w:rPr>
          <w:rFonts w:ascii="Times New Roman" w:eastAsia="Calibri" w:hAnsi="Times New Roman" w:cs="Times New Roman"/>
          <w:sz w:val="28"/>
          <w:szCs w:val="28"/>
        </w:rPr>
        <w:t xml:space="preserve"> - Ханты-Мансийск» с предоставлением субсидии с индивидуальным предпринимателем, который предоставил неполный пакет документов и не заявлялся на участие в Отборе на право оказания услуг населению по перевозке пассажиров и грузов автомобильным транспортом на территории Ханты-Мансийского района по регулируемым тарифам</w:t>
      </w:r>
      <w:r>
        <w:rPr>
          <w:rFonts w:ascii="Times New Roman" w:eastAsia="Calibri" w:hAnsi="Times New Roman" w:cs="Times New Roman"/>
          <w:sz w:val="28"/>
          <w:szCs w:val="28"/>
        </w:rPr>
        <w:t>;</w:t>
      </w:r>
      <w:proofErr w:type="gramEnd"/>
    </w:p>
    <w:p w:rsidR="006D3ECB" w:rsidRDefault="006D3ECB"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9D4D91">
        <w:rPr>
          <w:rFonts w:ascii="Times New Roman" w:eastAsia="Calibri" w:hAnsi="Times New Roman" w:cs="Times New Roman"/>
          <w:sz w:val="28"/>
          <w:szCs w:val="28"/>
        </w:rPr>
        <w:t xml:space="preserve"> </w:t>
      </w:r>
      <w:r w:rsidR="009D4D91" w:rsidRPr="009D4D91">
        <w:rPr>
          <w:rFonts w:ascii="Times New Roman" w:eastAsia="Calibri" w:hAnsi="Times New Roman" w:cs="Times New Roman"/>
          <w:sz w:val="28"/>
          <w:szCs w:val="28"/>
        </w:rPr>
        <w:t>В нарушение требований пункта 2.3 Порядка предоставления субсидий предприятиям, осуществляющим перевозку пассажиров и грузов автомобильным, воздушным и водным транспортом на территории Ханты-Мансийского района по регулируемым тарифам, утвержденного решением Думы Ханты-Мансийского района от 04.06.2014 № 368 (далее – Порядок 2) Администрация не разместила информацию о проведении отбора перевозчиков по маршруту «</w:t>
      </w:r>
      <w:proofErr w:type="spellStart"/>
      <w:r w:rsidR="009D4D91" w:rsidRPr="009D4D91">
        <w:rPr>
          <w:rFonts w:ascii="Times New Roman" w:eastAsia="Calibri" w:hAnsi="Times New Roman" w:cs="Times New Roman"/>
          <w:sz w:val="28"/>
          <w:szCs w:val="28"/>
        </w:rPr>
        <w:t>Горноправдинск</w:t>
      </w:r>
      <w:proofErr w:type="spellEnd"/>
      <w:r w:rsidR="009D4D91" w:rsidRPr="009D4D91">
        <w:rPr>
          <w:rFonts w:ascii="Times New Roman" w:eastAsia="Calibri" w:hAnsi="Times New Roman" w:cs="Times New Roman"/>
          <w:sz w:val="28"/>
          <w:szCs w:val="28"/>
        </w:rPr>
        <w:t xml:space="preserve"> (пассажирский причал) – Ярки – </w:t>
      </w:r>
      <w:proofErr w:type="spellStart"/>
      <w:r w:rsidR="009D4D91" w:rsidRPr="009D4D91">
        <w:rPr>
          <w:rFonts w:ascii="Times New Roman" w:eastAsia="Calibri" w:hAnsi="Times New Roman" w:cs="Times New Roman"/>
          <w:sz w:val="28"/>
          <w:szCs w:val="28"/>
        </w:rPr>
        <w:t>Горноправдинск</w:t>
      </w:r>
      <w:proofErr w:type="spellEnd"/>
      <w:r w:rsidR="009D4D91" w:rsidRPr="009D4D91">
        <w:rPr>
          <w:rFonts w:ascii="Times New Roman" w:eastAsia="Calibri" w:hAnsi="Times New Roman" w:cs="Times New Roman"/>
          <w:sz w:val="28"/>
          <w:szCs w:val="28"/>
        </w:rPr>
        <w:t xml:space="preserve"> (пассажирский причал)» на официальном сайте и в газете</w:t>
      </w:r>
      <w:proofErr w:type="gramEnd"/>
      <w:r w:rsidR="009D4D91" w:rsidRPr="009D4D91">
        <w:rPr>
          <w:rFonts w:ascii="Times New Roman" w:eastAsia="Calibri" w:hAnsi="Times New Roman" w:cs="Times New Roman"/>
          <w:sz w:val="28"/>
          <w:szCs w:val="28"/>
        </w:rPr>
        <w:t xml:space="preserve"> «Наш район»</w:t>
      </w:r>
      <w:r>
        <w:rPr>
          <w:rFonts w:ascii="Times New Roman" w:eastAsia="Calibri" w:hAnsi="Times New Roman" w:cs="Times New Roman"/>
          <w:sz w:val="28"/>
          <w:szCs w:val="28"/>
        </w:rPr>
        <w:t>;</w:t>
      </w:r>
    </w:p>
    <w:p w:rsidR="009D4D91" w:rsidRPr="009D4D91" w:rsidRDefault="006D3ECB" w:rsidP="009D4D91">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4D91" w:rsidRPr="009D4D91">
        <w:t xml:space="preserve"> </w:t>
      </w:r>
      <w:r w:rsidR="009D4D91" w:rsidRPr="009D4D91">
        <w:rPr>
          <w:rFonts w:ascii="Times New Roman" w:eastAsia="Calibri" w:hAnsi="Times New Roman" w:cs="Times New Roman"/>
          <w:sz w:val="28"/>
          <w:szCs w:val="28"/>
        </w:rPr>
        <w:t>В нарушение условий, предусмотренных договорами на оказание услуг населению по перевозке пассажиров и грузов автомобильным транспортом на территории Ханты-Мансийского района по регулируемым тарифам (далее – Договор) Администрацией за 2014 год:</w:t>
      </w:r>
    </w:p>
    <w:p w:rsidR="009D4D91" w:rsidRPr="009D4D91" w:rsidRDefault="009D4D91" w:rsidP="009D4D91">
      <w:pPr>
        <w:spacing w:after="0"/>
        <w:ind w:firstLine="360"/>
        <w:jc w:val="both"/>
        <w:rPr>
          <w:rFonts w:ascii="Times New Roman" w:eastAsia="Calibri" w:hAnsi="Times New Roman" w:cs="Times New Roman"/>
          <w:sz w:val="28"/>
          <w:szCs w:val="28"/>
        </w:rPr>
      </w:pPr>
      <w:r w:rsidRPr="009D4D91">
        <w:rPr>
          <w:rFonts w:ascii="Times New Roman" w:eastAsia="Calibri" w:hAnsi="Times New Roman" w:cs="Times New Roman"/>
          <w:sz w:val="28"/>
          <w:szCs w:val="28"/>
        </w:rPr>
        <w:t>- на 706,5 тыс. рублей больше выплачена субсидия по 3 Договорам, чем предусмотрено условиями Договоров;</w:t>
      </w:r>
    </w:p>
    <w:p w:rsidR="009D4D91" w:rsidRPr="009D4D91" w:rsidRDefault="009D4D91" w:rsidP="009D4D91">
      <w:pPr>
        <w:spacing w:after="0"/>
        <w:ind w:firstLine="360"/>
        <w:jc w:val="both"/>
        <w:rPr>
          <w:rFonts w:ascii="Times New Roman" w:eastAsia="Calibri" w:hAnsi="Times New Roman" w:cs="Times New Roman"/>
          <w:sz w:val="28"/>
          <w:szCs w:val="28"/>
        </w:rPr>
      </w:pPr>
      <w:r w:rsidRPr="009D4D91">
        <w:rPr>
          <w:rFonts w:ascii="Times New Roman" w:eastAsia="Calibri" w:hAnsi="Times New Roman" w:cs="Times New Roman"/>
          <w:sz w:val="28"/>
          <w:szCs w:val="28"/>
        </w:rPr>
        <w:t xml:space="preserve">- необоснованно приняты для расчета и выплаты субсидии 157 рейсов по актам о выполнении работ по перевозке пассажиров по 4 Договорам, которые не были предусмотрены условиями Договоров; </w:t>
      </w:r>
    </w:p>
    <w:p w:rsidR="006D3ECB" w:rsidRDefault="009D4D91" w:rsidP="009D4D91">
      <w:pPr>
        <w:spacing w:after="0"/>
        <w:ind w:firstLine="360"/>
        <w:jc w:val="both"/>
        <w:rPr>
          <w:rFonts w:ascii="Times New Roman" w:eastAsia="Calibri" w:hAnsi="Times New Roman" w:cs="Times New Roman"/>
          <w:sz w:val="28"/>
          <w:szCs w:val="28"/>
        </w:rPr>
      </w:pPr>
      <w:r w:rsidRPr="009D4D91">
        <w:rPr>
          <w:rFonts w:ascii="Times New Roman" w:eastAsia="Calibri" w:hAnsi="Times New Roman" w:cs="Times New Roman"/>
          <w:sz w:val="28"/>
          <w:szCs w:val="28"/>
        </w:rPr>
        <w:t>- принимались корешки билетов, не содержащие обязательные реквизиты (дату, время отправления, стоимость билета и т.д.), предусмотренные пунктом 43 Правил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 112</w:t>
      </w:r>
      <w:r w:rsidR="006D3ECB">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4D91">
        <w:rPr>
          <w:rFonts w:ascii="Times New Roman" w:eastAsia="Calibri" w:hAnsi="Times New Roman" w:cs="Times New Roman"/>
          <w:sz w:val="28"/>
          <w:szCs w:val="28"/>
        </w:rPr>
        <w:t xml:space="preserve"> </w:t>
      </w:r>
      <w:r w:rsidR="009D4D91" w:rsidRPr="009D4D91">
        <w:rPr>
          <w:rFonts w:ascii="Times New Roman" w:eastAsia="Calibri" w:hAnsi="Times New Roman" w:cs="Times New Roman"/>
          <w:sz w:val="28"/>
          <w:szCs w:val="28"/>
        </w:rPr>
        <w:t>Заключение договоров на оказание услуг по перевозке пассажиров и грузов автомобильным транспортом по регулируемым тарифам с предоставлением субсидии из бюджета Ханты-Мансийского района  в нарушение требований, установленных пунктом 2.6, подпунктом 2.8.1 пункта 2.8 и пунктом 2.11 Порядка 1 привело к незаконному расходованию средств бюджета района на сумму 3 973,8 тыс. рублей</w:t>
      </w:r>
      <w:r w:rsidR="009D4D91">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4D91">
        <w:rPr>
          <w:rFonts w:ascii="Times New Roman" w:eastAsia="Calibri" w:hAnsi="Times New Roman" w:cs="Times New Roman"/>
          <w:sz w:val="28"/>
          <w:szCs w:val="28"/>
        </w:rPr>
        <w:t xml:space="preserve"> </w:t>
      </w:r>
      <w:r w:rsidR="009D4D91" w:rsidRPr="009D4D91">
        <w:rPr>
          <w:rFonts w:ascii="Times New Roman" w:eastAsia="Calibri" w:hAnsi="Times New Roman" w:cs="Times New Roman"/>
          <w:sz w:val="28"/>
          <w:szCs w:val="28"/>
        </w:rPr>
        <w:t xml:space="preserve">В нарушение пункта 18 статьи 3 Порядка 2 Администрацией не запрашивались документы, подтверждающие сумму выручки при </w:t>
      </w:r>
      <w:r w:rsidR="009D4D91" w:rsidRPr="009D4D91">
        <w:rPr>
          <w:rFonts w:ascii="Times New Roman" w:eastAsia="Calibri" w:hAnsi="Times New Roman" w:cs="Times New Roman"/>
          <w:sz w:val="28"/>
          <w:szCs w:val="28"/>
        </w:rPr>
        <w:lastRenderedPageBreak/>
        <w:t>осуществлении перевозок у Перевозчиков, осуществлявших перевозку пассажиров и грузов воздушным и водным транспортом на территории района по регулируемым тарифам</w:t>
      </w:r>
      <w:proofErr w:type="gramStart"/>
      <w:r w:rsidR="009D4D9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rsidR="009259B0" w:rsidRDefault="006D3ECB" w:rsidP="009259B0">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4D91" w:rsidRPr="009D4D91">
        <w:t xml:space="preserve"> </w:t>
      </w:r>
      <w:r w:rsidR="009D4D91" w:rsidRPr="009D4D91">
        <w:rPr>
          <w:rFonts w:ascii="Times New Roman" w:eastAsia="Calibri" w:hAnsi="Times New Roman" w:cs="Times New Roman"/>
          <w:sz w:val="28"/>
          <w:szCs w:val="28"/>
        </w:rPr>
        <w:t>В нарушение пункта 3 статьи 3 Порядка 2 Администрацией было допущено нарушение, выразившиеся в несоблюдении сроков размещения информации о проведении отбора перевозчиков на право оказания услуг населению по перевозке пассажиров и грузов водным транспортом по маршруту «Ханты-Мансийск – Троица – Ханты-Мансийск» в газете «Наш район» от 30.10.2014 № 43 (633)</w:t>
      </w:r>
      <w:r w:rsidR="009D4D91">
        <w:rPr>
          <w:rFonts w:ascii="Times New Roman" w:eastAsia="Calibri" w:hAnsi="Times New Roman" w:cs="Times New Roman"/>
          <w:sz w:val="28"/>
          <w:szCs w:val="28"/>
        </w:rPr>
        <w:t>;</w:t>
      </w:r>
    </w:p>
    <w:p w:rsidR="006D3ECB" w:rsidRDefault="009D4D91"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4D91">
        <w:rPr>
          <w:rFonts w:ascii="Times New Roman" w:eastAsia="Calibri" w:hAnsi="Times New Roman" w:cs="Times New Roman"/>
          <w:sz w:val="28"/>
          <w:szCs w:val="28"/>
        </w:rPr>
        <w:t>В нарушение Приказа Минфина России от 01.07.2013 № 65н «Об утверждении Указаний о порядке применения бюджетной классификации Российской Федерации» Администрацией возмещались расходы по оплате аренды судов на основании Договоров фрахтования (коммерческой аренды) по подстатье 222 «Транспортные услуги» вместо подстатьи 224 «Арендная плата за пользование имуществом»</w:t>
      </w:r>
      <w:r w:rsidR="00F15045">
        <w:rPr>
          <w:rFonts w:ascii="Times New Roman" w:eastAsia="Calibri" w:hAnsi="Times New Roman" w:cs="Times New Roman"/>
          <w:sz w:val="28"/>
          <w:szCs w:val="28"/>
        </w:rPr>
        <w:t>;</w:t>
      </w:r>
    </w:p>
    <w:p w:rsidR="000125D9" w:rsidRPr="000125D9" w:rsidRDefault="000125D9" w:rsidP="000125D9">
      <w:pPr>
        <w:spacing w:after="0"/>
        <w:ind w:firstLine="360"/>
        <w:jc w:val="both"/>
        <w:rPr>
          <w:rFonts w:ascii="Times New Roman" w:eastAsia="Calibri" w:hAnsi="Times New Roman" w:cs="Times New Roman"/>
          <w:sz w:val="28"/>
          <w:szCs w:val="28"/>
          <w:highlight w:val="yellow"/>
        </w:rPr>
      </w:pPr>
      <w:r w:rsidRPr="000125D9">
        <w:rPr>
          <w:rFonts w:ascii="Times New Roman" w:eastAsia="Calibri" w:hAnsi="Times New Roman" w:cs="Times New Roman"/>
          <w:sz w:val="28"/>
          <w:szCs w:val="28"/>
        </w:rPr>
        <w:t xml:space="preserve">По результатам проверки </w:t>
      </w:r>
      <w:r w:rsidR="000A1399" w:rsidRPr="000A1399">
        <w:rPr>
          <w:rFonts w:ascii="Times New Roman" w:eastAsia="Calibri" w:hAnsi="Times New Roman" w:cs="Times New Roman"/>
          <w:sz w:val="28"/>
          <w:szCs w:val="28"/>
        </w:rPr>
        <w:t>главе</w:t>
      </w:r>
      <w:r w:rsidRPr="000125D9">
        <w:rPr>
          <w:rFonts w:ascii="Times New Roman" w:eastAsia="Calibri" w:hAnsi="Times New Roman" w:cs="Times New Roman"/>
          <w:sz w:val="28"/>
          <w:szCs w:val="28"/>
        </w:rPr>
        <w:t xml:space="preserve"> </w:t>
      </w:r>
      <w:r w:rsidR="000A1399" w:rsidRPr="000A1399">
        <w:rPr>
          <w:rFonts w:ascii="Times New Roman" w:eastAsia="Calibri" w:hAnsi="Times New Roman" w:cs="Times New Roman"/>
          <w:sz w:val="28"/>
          <w:szCs w:val="28"/>
        </w:rPr>
        <w:t xml:space="preserve">Администрации </w:t>
      </w:r>
      <w:r w:rsidR="001D5470">
        <w:rPr>
          <w:rFonts w:ascii="Times New Roman" w:eastAsia="Calibri" w:hAnsi="Times New Roman" w:cs="Times New Roman"/>
          <w:sz w:val="28"/>
          <w:szCs w:val="28"/>
        </w:rPr>
        <w:t xml:space="preserve">Ханты – Мансийского района </w:t>
      </w:r>
      <w:r w:rsidRPr="000125D9">
        <w:rPr>
          <w:rFonts w:ascii="Times New Roman" w:eastAsia="Calibri" w:hAnsi="Times New Roman" w:cs="Times New Roman"/>
          <w:sz w:val="28"/>
          <w:szCs w:val="28"/>
        </w:rPr>
        <w:t xml:space="preserve">направлено представление с предложениями (рекомендациями) по устранению выявленных нарушений и недостатков. </w:t>
      </w:r>
    </w:p>
    <w:p w:rsidR="000125D9" w:rsidRPr="000125D9" w:rsidRDefault="000125D9" w:rsidP="000125D9">
      <w:pPr>
        <w:spacing w:after="0"/>
        <w:ind w:firstLine="360"/>
        <w:jc w:val="both"/>
        <w:rPr>
          <w:rFonts w:ascii="Times New Roman" w:eastAsia="Calibri" w:hAnsi="Times New Roman" w:cs="Times New Roman"/>
          <w:sz w:val="28"/>
          <w:szCs w:val="28"/>
        </w:rPr>
      </w:pPr>
      <w:r w:rsidRPr="000125D9">
        <w:rPr>
          <w:rFonts w:ascii="Times New Roman" w:eastAsia="Calibri" w:hAnsi="Times New Roman" w:cs="Times New Roman"/>
          <w:sz w:val="28"/>
          <w:szCs w:val="28"/>
        </w:rPr>
        <w:t xml:space="preserve">Результаты проверки направлены в Ханты-Мансийскую межрайонную прокуратуру. </w:t>
      </w:r>
    </w:p>
    <w:p w:rsidR="000125D9" w:rsidRPr="000125D9" w:rsidRDefault="000125D9" w:rsidP="000125D9">
      <w:pPr>
        <w:rPr>
          <w:rFonts w:ascii="Calibri" w:eastAsia="Calibri" w:hAnsi="Calibri" w:cs="Times New Roman"/>
        </w:rPr>
      </w:pPr>
    </w:p>
    <w:p w:rsidR="000125D9" w:rsidRDefault="000125D9" w:rsidP="000125D9">
      <w:pPr>
        <w:rPr>
          <w:rFonts w:ascii="Times New Roman" w:eastAsia="Calibri" w:hAnsi="Times New Roman" w:cs="Times New Roman"/>
          <w:sz w:val="28"/>
          <w:szCs w:val="28"/>
        </w:rPr>
      </w:pPr>
      <w:r w:rsidRPr="000125D9">
        <w:rPr>
          <w:rFonts w:ascii="Times New Roman" w:eastAsia="Calibri" w:hAnsi="Times New Roman" w:cs="Times New Roman"/>
          <w:sz w:val="28"/>
          <w:szCs w:val="28"/>
        </w:rPr>
        <w:t xml:space="preserve">Председатель                                    </w:t>
      </w:r>
      <w:r w:rsidR="00D3067F">
        <w:rPr>
          <w:rFonts w:ascii="Times New Roman" w:eastAsia="Calibri" w:hAnsi="Times New Roman" w:cs="Times New Roman"/>
          <w:sz w:val="28"/>
          <w:szCs w:val="28"/>
        </w:rPr>
        <w:t xml:space="preserve"> </w:t>
      </w:r>
      <w:r w:rsidRPr="000125D9">
        <w:rPr>
          <w:rFonts w:ascii="Times New Roman" w:eastAsia="Calibri" w:hAnsi="Times New Roman" w:cs="Times New Roman"/>
          <w:sz w:val="28"/>
          <w:szCs w:val="28"/>
        </w:rPr>
        <w:t xml:space="preserve">                                                  Ж.Р. Гартман</w:t>
      </w:r>
    </w:p>
    <w:sectPr w:rsidR="000125D9" w:rsidSect="00861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F5"/>
    <w:rsid w:val="0001242A"/>
    <w:rsid w:val="000125D9"/>
    <w:rsid w:val="00033ACF"/>
    <w:rsid w:val="000778FC"/>
    <w:rsid w:val="000A1399"/>
    <w:rsid w:val="000D28F5"/>
    <w:rsid w:val="00164093"/>
    <w:rsid w:val="001D5470"/>
    <w:rsid w:val="0021218A"/>
    <w:rsid w:val="0022326E"/>
    <w:rsid w:val="002234F0"/>
    <w:rsid w:val="00235C29"/>
    <w:rsid w:val="00317A21"/>
    <w:rsid w:val="00334EF4"/>
    <w:rsid w:val="00361314"/>
    <w:rsid w:val="00425F99"/>
    <w:rsid w:val="004F16CB"/>
    <w:rsid w:val="0052058D"/>
    <w:rsid w:val="00611D56"/>
    <w:rsid w:val="00681717"/>
    <w:rsid w:val="006908D2"/>
    <w:rsid w:val="006A586E"/>
    <w:rsid w:val="006D3ECB"/>
    <w:rsid w:val="006D6473"/>
    <w:rsid w:val="00705849"/>
    <w:rsid w:val="007752CF"/>
    <w:rsid w:val="00861EF8"/>
    <w:rsid w:val="00896ADB"/>
    <w:rsid w:val="008A591D"/>
    <w:rsid w:val="009102D1"/>
    <w:rsid w:val="009259B0"/>
    <w:rsid w:val="00941891"/>
    <w:rsid w:val="0096704C"/>
    <w:rsid w:val="009D4D91"/>
    <w:rsid w:val="00B865F0"/>
    <w:rsid w:val="00BB2B90"/>
    <w:rsid w:val="00C54D20"/>
    <w:rsid w:val="00C977A1"/>
    <w:rsid w:val="00CB7EE2"/>
    <w:rsid w:val="00CC7D52"/>
    <w:rsid w:val="00CE5167"/>
    <w:rsid w:val="00D14BFB"/>
    <w:rsid w:val="00D1744E"/>
    <w:rsid w:val="00D3067F"/>
    <w:rsid w:val="00D80DA3"/>
    <w:rsid w:val="00D948EC"/>
    <w:rsid w:val="00DD7209"/>
    <w:rsid w:val="00F15045"/>
    <w:rsid w:val="00F55CB7"/>
    <w:rsid w:val="00F9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1940">
      <w:bodyDiv w:val="1"/>
      <w:marLeft w:val="0"/>
      <w:marRight w:val="0"/>
      <w:marTop w:val="0"/>
      <w:marBottom w:val="0"/>
      <w:divBdr>
        <w:top w:val="none" w:sz="0" w:space="0" w:color="auto"/>
        <w:left w:val="none" w:sz="0" w:space="0" w:color="auto"/>
        <w:bottom w:val="none" w:sz="0" w:space="0" w:color="auto"/>
        <w:right w:val="none" w:sz="0" w:space="0" w:color="auto"/>
      </w:divBdr>
    </w:div>
    <w:div w:id="15514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Пальянова В.Д.</dc:creator>
  <cp:lastModifiedBy>Тимофеева Е.Б.</cp:lastModifiedBy>
  <cp:revision>11</cp:revision>
  <dcterms:created xsi:type="dcterms:W3CDTF">2015-03-31T09:35:00Z</dcterms:created>
  <dcterms:modified xsi:type="dcterms:W3CDTF">2015-03-31T09:58:00Z</dcterms:modified>
</cp:coreProperties>
</file>